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AA" w:rsidRDefault="00F53615" w:rsidP="00280538">
      <w:pPr>
        <w:spacing w:after="120" w:line="276" w:lineRule="auto"/>
        <w:rPr>
          <w:rFonts w:ascii="Helvetica" w:hAnsi="Helvetica"/>
          <w:b/>
          <w:sz w:val="36"/>
          <w:szCs w:val="36"/>
        </w:rPr>
      </w:pPr>
      <w:proofErr w:type="spellStart"/>
      <w:r w:rsidRPr="00F53615">
        <w:rPr>
          <w:rFonts w:ascii="Helvetica" w:hAnsi="Helvetica"/>
          <w:b/>
          <w:sz w:val="36"/>
          <w:szCs w:val="36"/>
        </w:rPr>
        <w:t>Iynas-Akraa</w:t>
      </w:r>
      <w:proofErr w:type="spellEnd"/>
    </w:p>
    <w:p w:rsidR="00F53615" w:rsidRPr="009F1E78" w:rsidRDefault="00F53615" w:rsidP="00280538">
      <w:pPr>
        <w:spacing w:after="120" w:line="276" w:lineRule="auto"/>
        <w:rPr>
          <w:rFonts w:ascii="Helvetica" w:hAnsi="Helvetica"/>
          <w:b/>
          <w:sz w:val="36"/>
          <w:szCs w:val="36"/>
        </w:rPr>
      </w:pPr>
    </w:p>
    <w:p w:rsidR="00F53615" w:rsidRPr="00A46752" w:rsidRDefault="00F53615" w:rsidP="00F53615">
      <w:pPr>
        <w:pStyle w:val="NormalWeb"/>
        <w:rPr>
          <w:rFonts w:ascii="Helvetica" w:hAnsi="Helvetica"/>
        </w:rPr>
      </w:pPr>
      <w:bookmarkStart w:id="0" w:name="_GoBack"/>
      <w:proofErr w:type="spellStart"/>
      <w:r w:rsidRPr="00A46752">
        <w:rPr>
          <w:rFonts w:ascii="Helvetica" w:hAnsi="Helvetica"/>
        </w:rPr>
        <w:t>Iynas</w:t>
      </w:r>
      <w:proofErr w:type="spellEnd"/>
      <w:r w:rsidRPr="00A46752">
        <w:rPr>
          <w:rFonts w:ascii="Helvetica" w:hAnsi="Helvetica"/>
        </w:rPr>
        <w:t xml:space="preserve"> is a Business Development Executive for Dubai Carbon – a role that sees him curate new business prospects, strengthen relationships with existing clients, manage sponsorship transactions, and participate in the firm’s strategic communication planning.</w:t>
      </w:r>
    </w:p>
    <w:p w:rsidR="00F53615" w:rsidRPr="00A46752" w:rsidRDefault="00F53615" w:rsidP="00F53615">
      <w:pPr>
        <w:pStyle w:val="NormalWeb"/>
        <w:rPr>
          <w:rFonts w:ascii="Helvetica" w:hAnsi="Helvetica"/>
        </w:rPr>
      </w:pPr>
      <w:r w:rsidRPr="00A46752">
        <w:rPr>
          <w:rFonts w:ascii="Helvetica" w:hAnsi="Helvetica"/>
        </w:rPr>
        <w:t xml:space="preserve">He brings to his role a decade of success in the renewable energy domain, where he has established relationships with public and private sector entities </w:t>
      </w:r>
      <w:proofErr w:type="spellStart"/>
      <w:r w:rsidRPr="00A46752">
        <w:rPr>
          <w:rFonts w:ascii="Helvetica" w:hAnsi="Helvetica"/>
        </w:rPr>
        <w:t>regionwide</w:t>
      </w:r>
      <w:proofErr w:type="spellEnd"/>
      <w:r w:rsidRPr="00A46752">
        <w:rPr>
          <w:rFonts w:ascii="Helvetica" w:hAnsi="Helvetica"/>
        </w:rPr>
        <w:t>, and has been involved in a portfolio of renewable energy products worth over AED 6 million.</w:t>
      </w:r>
    </w:p>
    <w:p w:rsidR="00F53615" w:rsidRPr="00A46752" w:rsidRDefault="00F53615" w:rsidP="00F53615">
      <w:pPr>
        <w:pStyle w:val="NormalWeb"/>
        <w:rPr>
          <w:rFonts w:ascii="Helvetica" w:hAnsi="Helvetica"/>
        </w:rPr>
      </w:pPr>
      <w:proofErr w:type="spellStart"/>
      <w:r w:rsidRPr="00A46752">
        <w:rPr>
          <w:rFonts w:ascii="Helvetica" w:hAnsi="Helvetica"/>
        </w:rPr>
        <w:t>Iynas</w:t>
      </w:r>
      <w:proofErr w:type="spellEnd"/>
      <w:r w:rsidRPr="00A46752">
        <w:rPr>
          <w:rFonts w:ascii="Helvetica" w:hAnsi="Helvetica"/>
        </w:rPr>
        <w:t xml:space="preserve"> has experience in turnkey project management – from tendering to handover. He is also an expert in developing successful sales and marketing </w:t>
      </w:r>
      <w:proofErr w:type="spellStart"/>
      <w:r w:rsidRPr="00A46752">
        <w:rPr>
          <w:rFonts w:ascii="Helvetica" w:hAnsi="Helvetica"/>
        </w:rPr>
        <w:t>programmes</w:t>
      </w:r>
      <w:proofErr w:type="spellEnd"/>
      <w:r w:rsidRPr="00A46752">
        <w:rPr>
          <w:rFonts w:ascii="Helvetica" w:hAnsi="Helvetica"/>
        </w:rPr>
        <w:t xml:space="preserve">, and </w:t>
      </w:r>
      <w:proofErr w:type="spellStart"/>
      <w:r w:rsidRPr="00A46752">
        <w:rPr>
          <w:rFonts w:ascii="Helvetica" w:hAnsi="Helvetica"/>
        </w:rPr>
        <w:t>co-ordinating</w:t>
      </w:r>
      <w:proofErr w:type="spellEnd"/>
      <w:r w:rsidRPr="00A46752">
        <w:rPr>
          <w:rFonts w:ascii="Helvetica" w:hAnsi="Helvetica"/>
        </w:rPr>
        <w:t xml:space="preserve"> the introduction of new products and services to meet client needs.</w:t>
      </w:r>
    </w:p>
    <w:p w:rsidR="00F53615" w:rsidRPr="00A46752" w:rsidRDefault="00F53615" w:rsidP="00F53615">
      <w:pPr>
        <w:pStyle w:val="NormalWeb"/>
        <w:rPr>
          <w:rFonts w:ascii="Helvetica" w:hAnsi="Helvetica"/>
        </w:rPr>
      </w:pPr>
      <w:r w:rsidRPr="00A46752">
        <w:rPr>
          <w:rFonts w:ascii="Helvetica" w:hAnsi="Helvetica"/>
        </w:rPr>
        <w:t>He has earned his Master’s degree in Finance and Financial Institutions from the Lebanese University, and also holds a Bachelor’s degree from the same university. He has successfully earned his Prince2 foundation certificate, and accreditations in Energy Efficiency Paths One and Two from Schneider Universities.</w:t>
      </w:r>
    </w:p>
    <w:bookmarkEnd w:id="0"/>
    <w:p w:rsidR="00175827" w:rsidRPr="00175827" w:rsidRDefault="00175827" w:rsidP="00280538">
      <w:pPr>
        <w:spacing w:line="276" w:lineRule="auto"/>
        <w:rPr>
          <w:rFonts w:ascii="Helvetica" w:hAnsi="Helvetica" w:cs="Times New Roman"/>
          <w:color w:val="252525"/>
        </w:rPr>
      </w:pPr>
      <w:r w:rsidRPr="00175827">
        <w:rPr>
          <w:rFonts w:ascii="Helvetica" w:hAnsi="Helvetica" w:cs="Times New Roman"/>
          <w:color w:val="252525"/>
        </w:rPr>
        <w:t xml:space="preserve"> </w:t>
      </w:r>
    </w:p>
    <w:sectPr w:rsidR="00175827" w:rsidRPr="00175827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30204"/>
    <w:charset w:val="00"/>
    <w:family w:val="swiss"/>
    <w:pitch w:val="variable"/>
    <w:sig w:usb0="A000002F" w:usb1="40000048" w:usb2="00000000" w:usb3="00000000" w:csb0="000001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g Light">
    <w:altName w:val="Times New Roman"/>
    <w:charset w:val="00"/>
    <w:family w:val="auto"/>
    <w:pitch w:val="variable"/>
    <w:sig w:usb0="00000007" w:usb1="00000000" w:usb2="00000000" w:usb3="00000000" w:csb0="0000009B" w:csb1="00000000"/>
  </w:font>
  <w:font w:name="Stag">
    <w:altName w:val="Times New Roman"/>
    <w:charset w:val="00"/>
    <w:family w:val="auto"/>
    <w:pitch w:val="variable"/>
    <w:sig w:usb0="0000000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C4"/>
    <w:rsid w:val="00175827"/>
    <w:rsid w:val="00280538"/>
    <w:rsid w:val="006425AA"/>
    <w:rsid w:val="00684485"/>
    <w:rsid w:val="006900A6"/>
    <w:rsid w:val="006D12C4"/>
    <w:rsid w:val="00856866"/>
    <w:rsid w:val="009F1E78"/>
    <w:rsid w:val="00A46752"/>
    <w:rsid w:val="00C93CA8"/>
    <w:rsid w:val="00F53615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CCE_Normal"/>
    <w:qFormat/>
    <w:rsid w:val="006D12C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75827"/>
    <w:rPr>
      <w:rFonts w:ascii="Stag Light" w:hAnsi="Stag Light" w:cs="Times New Roman"/>
      <w:color w:val="212121"/>
      <w:sz w:val="18"/>
      <w:szCs w:val="18"/>
    </w:rPr>
  </w:style>
  <w:style w:type="character" w:customStyle="1" w:styleId="s1">
    <w:name w:val="s1"/>
    <w:basedOn w:val="DefaultParagraphFont"/>
    <w:rsid w:val="00175827"/>
    <w:rPr>
      <w:rFonts w:ascii="Stag" w:hAnsi="Stag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175827"/>
  </w:style>
  <w:style w:type="paragraph" w:styleId="NormalWeb">
    <w:name w:val="Normal (Web)"/>
    <w:basedOn w:val="Normal"/>
    <w:uiPriority w:val="99"/>
    <w:semiHidden/>
    <w:unhideWhenUsed/>
    <w:rsid w:val="00F53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CCE_Normal"/>
    <w:qFormat/>
    <w:rsid w:val="006D12C4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75827"/>
    <w:rPr>
      <w:rFonts w:ascii="Stag Light" w:hAnsi="Stag Light" w:cs="Times New Roman"/>
      <w:color w:val="212121"/>
      <w:sz w:val="18"/>
      <w:szCs w:val="18"/>
    </w:rPr>
  </w:style>
  <w:style w:type="character" w:customStyle="1" w:styleId="s1">
    <w:name w:val="s1"/>
    <w:basedOn w:val="DefaultParagraphFont"/>
    <w:rsid w:val="00175827"/>
    <w:rPr>
      <w:rFonts w:ascii="Stag" w:hAnsi="Stag" w:hint="default"/>
      <w:sz w:val="18"/>
      <w:szCs w:val="18"/>
    </w:rPr>
  </w:style>
  <w:style w:type="character" w:customStyle="1" w:styleId="apple-converted-space">
    <w:name w:val="apple-converted-space"/>
    <w:basedOn w:val="DefaultParagraphFont"/>
    <w:rsid w:val="00175827"/>
  </w:style>
  <w:style w:type="paragraph" w:styleId="NormalWeb">
    <w:name w:val="Normal (Web)"/>
    <w:basedOn w:val="Normal"/>
    <w:uiPriority w:val="99"/>
    <w:semiHidden/>
    <w:unhideWhenUsed/>
    <w:rsid w:val="00F536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 Writer, Columnist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Wyne</dc:creator>
  <cp:lastModifiedBy>user</cp:lastModifiedBy>
  <cp:revision>4</cp:revision>
  <dcterms:created xsi:type="dcterms:W3CDTF">2019-04-14T07:25:00Z</dcterms:created>
  <dcterms:modified xsi:type="dcterms:W3CDTF">2019-04-14T07:27:00Z</dcterms:modified>
</cp:coreProperties>
</file>